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E7136">
      <w:pPr>
        <w:spacing w:after="0" w:line="240" w:lineRule="auto"/>
        <w:jc w:val="center"/>
        <w:rPr>
          <w:rFonts w:ascii="Book Antiqua" w:hAnsi="Book Antiqua" w:eastAsia="Times New Roman" w:cs="Tahoma"/>
          <w:color w:val="auto"/>
          <w:sz w:val="24"/>
          <w:szCs w:val="24"/>
          <w:lang w:val="it-IT" w:eastAsia="it-IT"/>
        </w:rPr>
      </w:pPr>
      <w:r>
        <w:rPr>
          <w:rFonts w:ascii="Book Antiqua" w:hAnsi="Book Antiqua" w:eastAsia="Times New Roman" w:cs="Tahoma"/>
          <w:color w:val="auto"/>
          <w:sz w:val="24"/>
          <w:szCs w:val="24"/>
          <w:lang w:val="it-IT" w:eastAsia="it-IT"/>
        </w:rPr>
        <w:drawing>
          <wp:inline distT="0" distB="0" distL="0" distR="0">
            <wp:extent cx="638810" cy="730885"/>
            <wp:effectExtent l="0" t="0" r="8890" b="0"/>
            <wp:docPr id="923410805" name="Immagine 1" descr="Immagine che contiene testo, elettronica, schermata, softwa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10805" name="Immagine 1" descr="Immagine che contiene testo, elettronica, schermata, softwa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20" t="63889" r="46593" b="16975"/>
                    <a:stretch>
                      <a:fillRect/>
                    </a:stretch>
                  </pic:blipFill>
                  <pic:spPr>
                    <a:xfrm>
                      <a:off x="0" y="0"/>
                      <a:ext cx="63881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9F80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val="it-IT" w:eastAsia="it-IT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val="it-IT" w:eastAsia="it-IT"/>
        </w:rPr>
        <w:t>Istituto Comprensivo “Umberto Postiglione”</w:t>
      </w:r>
    </w:p>
    <w:p w14:paraId="62DC6B4C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b/>
          <w:color w:val="auto"/>
          <w:sz w:val="16"/>
          <w:szCs w:val="16"/>
          <w:lang w:val="it-IT" w:eastAsia="it-IT"/>
        </w:rPr>
        <w:t>Scuola dell'Infanzia, Primaria e Secondaria di primo grado</w:t>
      </w:r>
    </w:p>
    <w:p w14:paraId="3D0D2524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Viale Medaglia d’oro G. Di Bartolo - 67027 RAIANO (AQ) </w:t>
      </w:r>
    </w:p>
    <w:p w14:paraId="3C56AA73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>Cod. Fisc. 83002930663 - Cod. Mec. AQIC82600E</w:t>
      </w:r>
    </w:p>
    <w:p w14:paraId="63D5C57B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e-mail: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"mailto:aqic82600e@istruzione.it" </w:instrText>
      </w:r>
      <w:r>
        <w:rPr>
          <w:color w:val="auto"/>
        </w:rPr>
        <w:fldChar w:fldCharType="separate"/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t>aqic82600e@istruzione.it</w:t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fldChar w:fldCharType="end"/>
      </w: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 – P.E.C.: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"mailto:aqic82600e@pec.istruzione.it" </w:instrText>
      </w:r>
      <w:r>
        <w:rPr>
          <w:color w:val="auto"/>
        </w:rPr>
        <w:fldChar w:fldCharType="separate"/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t>aqic82600e@pec.istruzione.it</w:t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fldChar w:fldCharType="end"/>
      </w:r>
    </w:p>
    <w:p w14:paraId="1B05F95F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>Tel. Uffici</w:t>
      </w: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ab/>
      </w: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 0864/72334  </w:t>
      </w:r>
    </w:p>
    <w:p w14:paraId="6034DF71">
      <w:pPr>
        <w:jc w:val="center"/>
        <w:rPr>
          <w:b/>
          <w:color w:val="auto"/>
        </w:rPr>
      </w:pPr>
    </w:p>
    <w:p w14:paraId="548BD35A">
      <w:pPr>
        <w:jc w:val="center"/>
        <w:rPr>
          <w:b/>
          <w:color w:val="auto"/>
        </w:rPr>
      </w:pPr>
    </w:p>
    <w:p w14:paraId="36102540">
      <w:pPr>
        <w:pStyle w:val="2"/>
        <w:jc w:val="center"/>
        <w:rPr>
          <w:color w:val="auto"/>
        </w:rPr>
      </w:pPr>
      <w:r>
        <w:rPr>
          <w:color w:val="auto"/>
        </w:rPr>
        <w:t>DOCUMENTO UFFICIALE PER L’UFFICIO SCOLASTICO REGIONALE</w:t>
      </w:r>
      <w:r>
        <w:rPr>
          <w:color w:val="auto"/>
        </w:rPr>
        <w:br w:type="textWrapping"/>
      </w:r>
      <w:r>
        <w:rPr>
          <w:color w:val="auto"/>
        </w:rPr>
        <w:t>Protocollo di Prevenzione, Segnalazione e Intervento Bullismo e Cyberbullismo</w:t>
      </w:r>
      <w:r>
        <w:rPr>
          <w:color w:val="auto"/>
        </w:rPr>
        <w:br w:type="textWrapping"/>
      </w:r>
    </w:p>
    <w:p w14:paraId="4E99A4A8">
      <w:pPr>
        <w:pStyle w:val="2"/>
        <w:rPr>
          <w:color w:val="auto"/>
        </w:rPr>
      </w:pPr>
      <w:r>
        <w:rPr>
          <w:color w:val="auto"/>
        </w:rPr>
        <w:t>Premessa</w:t>
      </w:r>
    </w:p>
    <w:p w14:paraId="774EAC40">
      <w:pPr>
        <w:jc w:val="both"/>
        <w:rPr>
          <w:color w:val="auto"/>
        </w:rPr>
      </w:pPr>
      <w:r>
        <w:rPr>
          <w:color w:val="auto"/>
        </w:rPr>
        <w:t>Il presente documento, predisposto dall’Istituto Comprensivo Raiano (AQ), è rivolto all’Ufficio Scolastico Regionale ed esplicita i protocolli adottati ai sensi di:</w:t>
      </w:r>
    </w:p>
    <w:p w14:paraId="203310AF">
      <w:pPr>
        <w:jc w:val="both"/>
        <w:rPr>
          <w:color w:val="auto"/>
        </w:rPr>
      </w:pPr>
      <w:r>
        <w:rPr>
          <w:color w:val="auto"/>
        </w:rPr>
        <w:t>- Linee di orientamento MiM 2021 per la prevenzione e il contrasto del bullismo e cyberbullismo.</w:t>
      </w:r>
    </w:p>
    <w:p w14:paraId="6213BFBF">
      <w:pPr>
        <w:jc w:val="both"/>
        <w:rPr>
          <w:color w:val="auto"/>
        </w:rPr>
      </w:pPr>
      <w:r>
        <w:rPr>
          <w:color w:val="auto"/>
        </w:rPr>
        <w:t>- Legge 17 maggio 2024, n. 70, che introduce obblighi precisi per gli istituti scolastici.</w:t>
      </w:r>
    </w:p>
    <w:p w14:paraId="2AAFE8BE">
      <w:pPr>
        <w:jc w:val="both"/>
        <w:rPr>
          <w:color w:val="auto"/>
        </w:rPr>
      </w:pPr>
      <w:r>
        <w:rPr>
          <w:color w:val="auto"/>
        </w:rPr>
        <w:t>Il documento include: protocollo d'Istituto, procedure operative, modelli di segnalazione, moduli per famiglie e allegati tecnici.</w:t>
      </w:r>
    </w:p>
    <w:p w14:paraId="39807925">
      <w:pPr>
        <w:pStyle w:val="2"/>
        <w:jc w:val="both"/>
        <w:rPr>
          <w:color w:val="auto"/>
        </w:rPr>
      </w:pPr>
      <w:r>
        <w:rPr>
          <w:color w:val="auto"/>
        </w:rPr>
        <w:t>Normativa di riferimento</w:t>
      </w:r>
    </w:p>
    <w:p w14:paraId="10B45C28">
      <w:pPr>
        <w:rPr>
          <w:color w:val="auto"/>
        </w:rPr>
      </w:pPr>
      <w:r>
        <w:rPr>
          <w:color w:val="auto"/>
        </w:rPr>
        <w:t>• Linee di orientamento MiM 2021.</w:t>
      </w:r>
    </w:p>
    <w:p w14:paraId="72402A98">
      <w:pPr>
        <w:rPr>
          <w:color w:val="auto"/>
        </w:rPr>
      </w:pPr>
      <w:r>
        <w:rPr>
          <w:color w:val="auto"/>
        </w:rPr>
        <w:t>• Legge 70/2024.</w:t>
      </w:r>
    </w:p>
    <w:p w14:paraId="22AEEEAC">
      <w:pPr>
        <w:rPr>
          <w:color w:val="auto"/>
        </w:rPr>
      </w:pPr>
      <w:r>
        <w:rPr>
          <w:color w:val="auto"/>
        </w:rPr>
        <w:t>• GDPR 2016/679.</w:t>
      </w:r>
    </w:p>
    <w:p w14:paraId="2C07143A">
      <w:pPr>
        <w:rPr>
          <w:color w:val="auto"/>
        </w:rPr>
      </w:pPr>
      <w:r>
        <w:rPr>
          <w:color w:val="auto"/>
        </w:rPr>
        <w:t>• Regolamento d’Istituto.</w:t>
      </w:r>
    </w:p>
    <w:p w14:paraId="269FC372">
      <w:pPr>
        <w:pStyle w:val="2"/>
        <w:rPr>
          <w:color w:val="auto"/>
        </w:rPr>
      </w:pPr>
      <w:r>
        <w:rPr>
          <w:color w:val="auto"/>
        </w:rPr>
        <w:t>Struttura organizzativa istituzionale</w:t>
      </w:r>
    </w:p>
    <w:p w14:paraId="5999885B">
      <w:pPr>
        <w:numPr>
          <w:numId w:val="0"/>
        </w:numPr>
        <w:ind w:leftChars="0"/>
        <w:rPr>
          <w:color w:val="auto"/>
        </w:rPr>
      </w:pPr>
      <w:r>
        <w:rPr>
          <w:color w:val="auto"/>
        </w:rPr>
        <w:t>• Dirigente scolastico – responsabile del procedimento.</w:t>
      </w:r>
    </w:p>
    <w:p w14:paraId="29D1BD8C">
      <w:pPr>
        <w:numPr>
          <w:numId w:val="0"/>
        </w:numPr>
        <w:ind w:leftChars="0"/>
        <w:rPr>
          <w:color w:val="auto"/>
        </w:rPr>
      </w:pPr>
      <w:r>
        <w:rPr>
          <w:color w:val="auto"/>
        </w:rPr>
        <w:t>• Referente antibullismo – coordinamento procedure.</w:t>
      </w:r>
    </w:p>
    <w:p w14:paraId="4882BAA5">
      <w:pPr>
        <w:numPr>
          <w:numId w:val="0"/>
        </w:numPr>
        <w:ind w:leftChars="0"/>
        <w:rPr>
          <w:color w:val="auto"/>
        </w:rPr>
      </w:pPr>
      <w:r>
        <w:rPr>
          <w:color w:val="auto"/>
        </w:rPr>
        <w:t>• Team antibullismo – docenti e psicologo scolastico (se presente).</w:t>
      </w:r>
    </w:p>
    <w:p w14:paraId="4C15E873">
      <w:pPr>
        <w:numPr>
          <w:numId w:val="0"/>
        </w:numPr>
        <w:ind w:leftChars="0"/>
        <w:rPr>
          <w:rFonts w:hint="default"/>
          <w:color w:val="auto"/>
          <w:lang w:val="it-IT"/>
        </w:rPr>
      </w:pPr>
      <w:r>
        <w:rPr>
          <w:color w:val="auto"/>
        </w:rPr>
        <w:t xml:space="preserve">• </w:t>
      </w:r>
      <w:r>
        <w:rPr>
          <w:rFonts w:hint="default"/>
          <w:color w:val="auto"/>
          <w:lang w:val="it-IT"/>
        </w:rPr>
        <w:t>Tavolo Tecnico di Monitoraggio</w:t>
      </w:r>
    </w:p>
    <w:p w14:paraId="288B4277">
      <w:pPr>
        <w:numPr>
          <w:numId w:val="0"/>
        </w:numPr>
        <w:ind w:leftChars="0"/>
        <w:rPr>
          <w:color w:val="auto"/>
        </w:rPr>
      </w:pPr>
      <w:r>
        <w:rPr>
          <w:color w:val="auto"/>
        </w:rPr>
        <w:t>• Coordinatori di classe – monitoraggio costante.</w:t>
      </w:r>
    </w:p>
    <w:p w14:paraId="0181A22E">
      <w:pPr>
        <w:numPr>
          <w:numId w:val="0"/>
        </w:numPr>
        <w:ind w:leftChars="0"/>
        <w:rPr>
          <w:color w:val="auto"/>
        </w:rPr>
      </w:pPr>
      <w:r>
        <w:rPr>
          <w:color w:val="auto"/>
        </w:rPr>
        <w:t>• Forze dell’Ordine e servizi territoriali – attivazione nei casi necessari.</w:t>
      </w:r>
    </w:p>
    <w:p w14:paraId="6537751B">
      <w:pPr>
        <w:pStyle w:val="2"/>
        <w:rPr>
          <w:color w:val="auto"/>
        </w:rPr>
      </w:pPr>
      <w:r>
        <w:rPr>
          <w:color w:val="auto"/>
        </w:rPr>
        <w:t>Protocollo di segnalazione interno</w:t>
      </w:r>
    </w:p>
    <w:p w14:paraId="1B948812">
      <w:pPr>
        <w:rPr>
          <w:color w:val="auto"/>
        </w:rPr>
      </w:pPr>
      <w:r>
        <w:rPr>
          <w:color w:val="auto"/>
        </w:rPr>
        <w:t>1. Raccolta della segnalazione.</w:t>
      </w:r>
    </w:p>
    <w:p w14:paraId="2C34D1C3">
      <w:pPr>
        <w:rPr>
          <w:color w:val="auto"/>
        </w:rPr>
      </w:pPr>
      <w:r>
        <w:rPr>
          <w:color w:val="auto"/>
        </w:rPr>
        <w:t>2. Compilazione Scheda Segnalazione (Allegato A).</w:t>
      </w:r>
    </w:p>
    <w:p w14:paraId="015FFAAA">
      <w:pPr>
        <w:rPr>
          <w:color w:val="auto"/>
        </w:rPr>
      </w:pPr>
      <w:r>
        <w:rPr>
          <w:color w:val="auto"/>
        </w:rPr>
        <w:t>3. Trasmissione al Referente antibullismo.</w:t>
      </w:r>
    </w:p>
    <w:p w14:paraId="5A1FF08C">
      <w:pPr>
        <w:rPr>
          <w:color w:val="auto"/>
        </w:rPr>
      </w:pPr>
      <w:r>
        <w:rPr>
          <w:color w:val="auto"/>
        </w:rPr>
        <w:t>4. Analisi preliminare entro 48 ore.</w:t>
      </w:r>
    </w:p>
    <w:p w14:paraId="165C0BD2">
      <w:pPr>
        <w:rPr>
          <w:color w:val="auto"/>
        </w:rPr>
      </w:pPr>
      <w:r>
        <w:rPr>
          <w:color w:val="auto"/>
        </w:rPr>
        <w:t>5. Colloqui con vittima, autore e testimoni.</w:t>
      </w:r>
    </w:p>
    <w:p w14:paraId="643E37E0">
      <w:pPr>
        <w:rPr>
          <w:color w:val="auto"/>
        </w:rPr>
      </w:pPr>
      <w:r>
        <w:rPr>
          <w:color w:val="auto"/>
        </w:rPr>
        <w:t>6. Comunicazione obbligatoria alle famiglie (L. 70/2024).</w:t>
      </w:r>
    </w:p>
    <w:p w14:paraId="41F27C3E">
      <w:pPr>
        <w:rPr>
          <w:color w:val="auto"/>
        </w:rPr>
      </w:pPr>
      <w:r>
        <w:rPr>
          <w:color w:val="auto"/>
        </w:rPr>
        <w:t>7. Azioni educative e disciplinari.</w:t>
      </w:r>
    </w:p>
    <w:p w14:paraId="0E9537A2">
      <w:pPr>
        <w:rPr>
          <w:color w:val="auto"/>
        </w:rPr>
      </w:pPr>
      <w:r>
        <w:rPr>
          <w:color w:val="auto"/>
        </w:rPr>
        <w:t>8. Monitoraggio per 3–6 mesi.</w:t>
      </w:r>
    </w:p>
    <w:p w14:paraId="0D8404EA">
      <w:pPr>
        <w:rPr>
          <w:color w:val="auto"/>
        </w:rPr>
      </w:pPr>
      <w:r>
        <w:rPr>
          <w:color w:val="auto"/>
        </w:rPr>
        <w:t>9. Eventuale segnalazione agli organi competenti.</w:t>
      </w:r>
    </w:p>
    <w:p w14:paraId="1CBD4E4A">
      <w:pPr>
        <w:pStyle w:val="2"/>
        <w:rPr>
          <w:color w:val="auto"/>
        </w:rPr>
      </w:pPr>
      <w:r>
        <w:rPr>
          <w:color w:val="auto"/>
        </w:rPr>
        <w:t>Monitoraggio annuale per Ufficio Scolastico</w:t>
      </w:r>
    </w:p>
    <w:p w14:paraId="25713916">
      <w:pPr>
        <w:rPr>
          <w:color w:val="auto"/>
        </w:rPr>
      </w:pPr>
      <w:r>
        <w:rPr>
          <w:color w:val="auto"/>
        </w:rPr>
        <w:t>L’Istituto trasmetterà all’Ufficio Scolastico una relazione annuale con:</w:t>
      </w:r>
    </w:p>
    <w:p w14:paraId="03A7D06C">
      <w:pPr>
        <w:rPr>
          <w:color w:val="auto"/>
        </w:rPr>
      </w:pPr>
      <w:r>
        <w:rPr>
          <w:color w:val="auto"/>
        </w:rPr>
        <w:t>• Numero segnalazioni.</w:t>
      </w:r>
    </w:p>
    <w:p w14:paraId="57F36107">
      <w:pPr>
        <w:rPr>
          <w:color w:val="auto"/>
        </w:rPr>
      </w:pPr>
      <w:r>
        <w:rPr>
          <w:color w:val="auto"/>
        </w:rPr>
        <w:t>• Forme di bullismo rilevate.</w:t>
      </w:r>
    </w:p>
    <w:p w14:paraId="2EDE2050">
      <w:pPr>
        <w:rPr>
          <w:color w:val="auto"/>
        </w:rPr>
      </w:pPr>
      <w:r>
        <w:rPr>
          <w:color w:val="auto"/>
        </w:rPr>
        <w:t>• Interventi attuati.</w:t>
      </w:r>
    </w:p>
    <w:p w14:paraId="1A8A5D94">
      <w:pPr>
        <w:rPr>
          <w:color w:val="auto"/>
        </w:rPr>
      </w:pPr>
      <w:r>
        <w:rPr>
          <w:color w:val="auto"/>
        </w:rPr>
        <w:t>• Risultati monitoraggio.</w:t>
      </w:r>
    </w:p>
    <w:p w14:paraId="4934B94D">
      <w:pPr>
        <w:rPr>
          <w:color w:val="auto"/>
        </w:rPr>
      </w:pPr>
      <w:r>
        <w:rPr>
          <w:color w:val="auto"/>
        </w:rPr>
        <w:t>• Richieste di supporto o formazione.</w:t>
      </w:r>
    </w:p>
    <w:p w14:paraId="06B5A434">
      <w:pPr>
        <w:rPr>
          <w:color w:val="auto"/>
        </w:rPr>
      </w:pPr>
      <w:r>
        <w:rPr>
          <w:color w:val="auto"/>
        </w:rPr>
        <w:br w:type="page"/>
      </w:r>
    </w:p>
    <w:p w14:paraId="01692195">
      <w:pPr>
        <w:pStyle w:val="2"/>
        <w:rPr>
          <w:color w:val="auto"/>
        </w:rPr>
      </w:pPr>
      <w:r>
        <w:rPr>
          <w:color w:val="auto"/>
        </w:rPr>
        <w:t>ALLEGATI UFFICIALI</w:t>
      </w:r>
    </w:p>
    <w:p w14:paraId="3939F791">
      <w:pPr>
        <w:pStyle w:val="3"/>
        <w:rPr>
          <w:color w:val="auto"/>
        </w:rPr>
      </w:pPr>
      <w:r>
        <w:rPr>
          <w:color w:val="auto"/>
        </w:rPr>
        <w:t>ALLEGATO A – Scheda di segnalazione</w:t>
      </w:r>
    </w:p>
    <w:p w14:paraId="7FDB567B">
      <w:pPr>
        <w:rPr>
          <w:color w:val="auto"/>
        </w:rPr>
      </w:pPr>
      <w:r>
        <w:rPr>
          <w:color w:val="auto"/>
        </w:rPr>
        <w:t>ISTITUTO COMPRENSIVO RAIANO (AQ)</w:t>
      </w:r>
      <w:r>
        <w:rPr>
          <w:color w:val="auto"/>
        </w:rPr>
        <w:br w:type="textWrapping"/>
      </w:r>
      <w:r>
        <w:rPr>
          <w:color w:val="auto"/>
        </w:rPr>
        <w:t>SCHEDA SEGNALAZIONE EPISODIO DI BULLISMO / CYBERBULLISMO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Data: _______________________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Segnalante:</w:t>
      </w:r>
      <w:r>
        <w:rPr>
          <w:color w:val="auto"/>
        </w:rPr>
        <w:br w:type="textWrapping"/>
      </w:r>
      <w:r>
        <w:rPr>
          <w:color w:val="auto"/>
        </w:rPr>
        <w:t>□ Docente   □ Studente   □ Genitore   □ ATA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Nome segnalante: ________________________________________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Vittima – Nome: ________________________  Classe: ________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Presunto autore – Nome: ________________________  Classe: ________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Descrizione episodio:</w:t>
      </w:r>
      <w:r>
        <w:rPr>
          <w:color w:val="auto"/>
        </w:rPr>
        <w:br w:type="textWrapping"/>
      </w:r>
      <w:r>
        <w:rPr>
          <w:color w:val="auto"/>
        </w:rPr>
        <w:t>__________________________________________________________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Tipologia:</w:t>
      </w:r>
      <w:r>
        <w:rPr>
          <w:color w:val="auto"/>
        </w:rPr>
        <w:br w:type="textWrapping"/>
      </w:r>
      <w:r>
        <w:rPr>
          <w:color w:val="auto"/>
        </w:rPr>
        <w:t>□ Fisico   □ Verbale   □ Psicologico   □ Cyber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Prove allegate:</w:t>
      </w:r>
      <w:r>
        <w:rPr>
          <w:color w:val="auto"/>
        </w:rPr>
        <w:br w:type="textWrapping"/>
      </w:r>
      <w:r>
        <w:rPr>
          <w:color w:val="auto"/>
        </w:rPr>
        <w:t>□ Screenshot □ Testimonianze □ Chat □ Altro ____________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Firma segnalante: ________________________</w:t>
      </w:r>
    </w:p>
    <w:p w14:paraId="57CEEF1D">
      <w:pPr>
        <w:pStyle w:val="3"/>
        <w:rPr>
          <w:color w:val="auto"/>
        </w:rPr>
      </w:pPr>
    </w:p>
    <w:p w14:paraId="3D6C80F9">
      <w:pPr>
        <w:pStyle w:val="3"/>
        <w:rPr>
          <w:color w:val="auto"/>
        </w:rPr>
      </w:pPr>
    </w:p>
    <w:p w14:paraId="1C91AC10">
      <w:pPr>
        <w:pStyle w:val="3"/>
        <w:rPr>
          <w:color w:val="auto"/>
        </w:rPr>
      </w:pPr>
      <w:bookmarkStart w:id="0" w:name="_GoBack"/>
      <w:bookmarkEnd w:id="0"/>
      <w:r>
        <w:rPr>
          <w:color w:val="auto"/>
        </w:rPr>
        <w:t>ALLEGATO B – Scheda ascolto vittima</w:t>
      </w:r>
    </w:p>
    <w:p w14:paraId="1B82B390">
      <w:pPr>
        <w:rPr>
          <w:color w:val="auto"/>
        </w:rPr>
      </w:pPr>
      <w:r>
        <w:rPr>
          <w:color w:val="auto"/>
        </w:rPr>
        <w:t>Nome vittima: ______________________________________</w:t>
      </w:r>
      <w:r>
        <w:rPr>
          <w:color w:val="auto"/>
        </w:rPr>
        <w:br w:type="textWrapping"/>
      </w:r>
      <w:r>
        <w:rPr>
          <w:color w:val="auto"/>
        </w:rPr>
        <w:t>Data: ___________________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Domande guida:</w:t>
      </w:r>
      <w:r>
        <w:rPr>
          <w:color w:val="auto"/>
        </w:rPr>
        <w:br w:type="textWrapping"/>
      </w:r>
      <w:r>
        <w:rPr>
          <w:color w:val="auto"/>
        </w:rPr>
        <w:t>• Cosa è successo?</w:t>
      </w:r>
      <w:r>
        <w:rPr>
          <w:color w:val="auto"/>
        </w:rPr>
        <w:br w:type="textWrapping"/>
      </w:r>
      <w:r>
        <w:rPr>
          <w:color w:val="auto"/>
        </w:rPr>
        <w:t>• Come ti sei sentito/a?</w:t>
      </w:r>
      <w:r>
        <w:rPr>
          <w:color w:val="auto"/>
        </w:rPr>
        <w:br w:type="textWrapping"/>
      </w:r>
      <w:r>
        <w:rPr>
          <w:color w:val="auto"/>
        </w:rPr>
        <w:t>• È già accaduto altre volte?</w:t>
      </w:r>
      <w:r>
        <w:rPr>
          <w:color w:val="auto"/>
        </w:rPr>
        <w:br w:type="textWrapping"/>
      </w:r>
      <w:r>
        <w:rPr>
          <w:color w:val="auto"/>
        </w:rPr>
        <w:t>• Ti senti al sicuro a scuola?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Firma referente: ________________________</w:t>
      </w:r>
    </w:p>
    <w:p w14:paraId="002F5550">
      <w:pPr>
        <w:pStyle w:val="3"/>
        <w:rPr>
          <w:color w:val="auto"/>
        </w:rPr>
      </w:pPr>
      <w:r>
        <w:rPr>
          <w:color w:val="auto"/>
        </w:rPr>
        <w:t>ALLEGATO C – Scheda ascolto autore</w:t>
      </w:r>
    </w:p>
    <w:p w14:paraId="32E881CE">
      <w:pPr>
        <w:rPr>
          <w:color w:val="auto"/>
        </w:rPr>
      </w:pPr>
      <w:r>
        <w:rPr>
          <w:color w:val="auto"/>
        </w:rPr>
        <w:t>Nome autore: ______________________________________</w:t>
      </w:r>
      <w:r>
        <w:rPr>
          <w:color w:val="auto"/>
        </w:rPr>
        <w:br w:type="textWrapping"/>
      </w:r>
      <w:r>
        <w:rPr>
          <w:color w:val="auto"/>
        </w:rPr>
        <w:t>Data: ___________________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Domande guida:</w:t>
      </w:r>
      <w:r>
        <w:rPr>
          <w:color w:val="auto"/>
        </w:rPr>
        <w:br w:type="textWrapping"/>
      </w:r>
      <w:r>
        <w:rPr>
          <w:color w:val="auto"/>
        </w:rPr>
        <w:t>• Racconta l’episodio dal tuo punto di vista.</w:t>
      </w:r>
      <w:r>
        <w:rPr>
          <w:color w:val="auto"/>
        </w:rPr>
        <w:br w:type="textWrapping"/>
      </w:r>
      <w:r>
        <w:rPr>
          <w:color w:val="auto"/>
        </w:rPr>
        <w:t>• Comprendi le conseguenze del tuo comportamento?</w:t>
      </w:r>
      <w:r>
        <w:rPr>
          <w:color w:val="auto"/>
        </w:rPr>
        <w:br w:type="textWrapping"/>
      </w:r>
      <w:r>
        <w:rPr>
          <w:color w:val="auto"/>
        </w:rPr>
        <w:t>• Come puoi rimediare?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Firma referente: ________________________</w:t>
      </w:r>
    </w:p>
    <w:p w14:paraId="1CC887F8">
      <w:pPr>
        <w:pStyle w:val="3"/>
        <w:rPr>
          <w:color w:val="auto"/>
        </w:rPr>
      </w:pPr>
      <w:r>
        <w:rPr>
          <w:color w:val="auto"/>
        </w:rPr>
        <w:t>ALLEGATO D – Comunicazione alle famiglie</w:t>
      </w:r>
    </w:p>
    <w:p w14:paraId="5414E592">
      <w:pPr>
        <w:rPr>
          <w:color w:val="auto"/>
        </w:rPr>
      </w:pPr>
      <w:r>
        <w:rPr>
          <w:color w:val="auto"/>
        </w:rPr>
        <w:t>Oggetto: Comunicazione formale ai sensi della Legge 70/2024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Gentile Famiglia,</w:t>
      </w:r>
      <w:r>
        <w:rPr>
          <w:color w:val="auto"/>
        </w:rPr>
        <w:br w:type="textWrapping"/>
      </w:r>
      <w:r>
        <w:rPr>
          <w:color w:val="auto"/>
        </w:rPr>
        <w:t>si comunica che in data __________ il/la vostro/a figlio/a è stato/a coinvolto/a</w:t>
      </w:r>
      <w:r>
        <w:rPr>
          <w:color w:val="auto"/>
        </w:rPr>
        <w:br w:type="textWrapping"/>
      </w:r>
      <w:r>
        <w:rPr>
          <w:color w:val="auto"/>
        </w:rPr>
        <w:t>in un episodio riferibile a bullismo/cyberbullismo.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La scuola ha avviato il protocollo e procederà ai colloqui previsti.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Il Dirigente scolastico</w:t>
      </w:r>
      <w:r>
        <w:rPr>
          <w:color w:val="auto"/>
        </w:rPr>
        <w:br w:type="textWrapping"/>
      </w:r>
      <w:r>
        <w:rPr>
          <w:color w:val="auto"/>
        </w:rPr>
        <w:t>____________________________________</w:t>
      </w:r>
    </w:p>
    <w:p w14:paraId="40B7FFE2">
      <w:pPr>
        <w:pStyle w:val="3"/>
        <w:rPr>
          <w:color w:val="auto"/>
        </w:rPr>
      </w:pPr>
      <w:r>
        <w:rPr>
          <w:color w:val="auto"/>
        </w:rPr>
        <w:t>ALLEGATO E – Relazione annuale per Ufficio Scolastico</w:t>
      </w:r>
    </w:p>
    <w:p w14:paraId="1504A078">
      <w:pPr>
        <w:rPr>
          <w:color w:val="auto"/>
        </w:rPr>
      </w:pPr>
      <w:r>
        <w:rPr>
          <w:color w:val="auto"/>
        </w:rPr>
        <w:t>ISTITUTO COMPRENSIVO RAIANO (AQ)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• Numero casi:</w:t>
      </w:r>
      <w:r>
        <w:rPr>
          <w:color w:val="auto"/>
        </w:rPr>
        <w:br w:type="textWrapping"/>
      </w:r>
      <w:r>
        <w:rPr>
          <w:color w:val="auto"/>
        </w:rPr>
        <w:t>• Tipologia episodi:</w:t>
      </w:r>
      <w:r>
        <w:rPr>
          <w:color w:val="auto"/>
        </w:rPr>
        <w:br w:type="textWrapping"/>
      </w:r>
      <w:r>
        <w:rPr>
          <w:color w:val="auto"/>
        </w:rPr>
        <w:t>• Interventi attuati:</w:t>
      </w:r>
      <w:r>
        <w:rPr>
          <w:color w:val="auto"/>
        </w:rPr>
        <w:br w:type="textWrapping"/>
      </w:r>
      <w:r>
        <w:rPr>
          <w:color w:val="auto"/>
        </w:rPr>
        <w:t>• Supporto garantito alle vittime:</w:t>
      </w:r>
      <w:r>
        <w:rPr>
          <w:color w:val="auto"/>
        </w:rPr>
        <w:br w:type="textWrapping"/>
      </w:r>
      <w:r>
        <w:rPr>
          <w:color w:val="auto"/>
        </w:rPr>
        <w:t>• Azioni educative verso autori:</w:t>
      </w:r>
      <w:r>
        <w:rPr>
          <w:color w:val="auto"/>
        </w:rPr>
        <w:br w:type="textWrapping"/>
      </w:r>
      <w:r>
        <w:rPr>
          <w:color w:val="auto"/>
        </w:rPr>
        <w:t>• Criticità rilevate:</w:t>
      </w:r>
      <w:r>
        <w:rPr>
          <w:color w:val="auto"/>
        </w:rPr>
        <w:br w:type="textWrapping"/>
      </w:r>
      <w:r>
        <w:rPr>
          <w:color w:val="auto"/>
        </w:rPr>
        <w:t>• Richieste di supporto USR: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</w:p>
    <w:p w14:paraId="4CB1A591">
      <w:pPr>
        <w:rPr>
          <w:color w:val="auto"/>
        </w:rPr>
      </w:pPr>
    </w:p>
    <w:p w14:paraId="6DE065E1">
      <w:pPr>
        <w:jc w:val="right"/>
        <w:rPr>
          <w:color w:val="auto"/>
        </w:rPr>
      </w:pPr>
      <w:r>
        <w:rPr>
          <w:color w:val="auto"/>
        </w:rPr>
        <w:t>Firma Dirigente Scolastico: __________________________</w:t>
      </w:r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苹方-简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Book Antiqua">
    <w:altName w:val="苹方-简"/>
    <w:panose1 w:val="02040602050305030304"/>
    <w:charset w:val="00"/>
    <w:family w:val="roman"/>
    <w:pitch w:val="default"/>
    <w:sig w:usb0="00000000" w:usb1="00000000" w:usb2="00000000" w:usb3="00000000" w:csb0="0000009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3FF0"/>
    <w:rsid w:val="0006063C"/>
    <w:rsid w:val="0015074B"/>
    <w:rsid w:val="0029639D"/>
    <w:rsid w:val="00326F90"/>
    <w:rsid w:val="003856AE"/>
    <w:rsid w:val="00860818"/>
    <w:rsid w:val="00AA1D8D"/>
    <w:rsid w:val="00B47730"/>
    <w:rsid w:val="00C23BBF"/>
    <w:rsid w:val="00CB0664"/>
    <w:rsid w:val="00E769C9"/>
    <w:rsid w:val="00FC693F"/>
    <w:rsid w:val="0BD2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Intestazione Carattere"/>
    <w:basedOn w:val="11"/>
    <w:link w:val="19"/>
    <w:qFormat/>
    <w:uiPriority w:val="99"/>
  </w:style>
  <w:style w:type="character" w:customStyle="1" w:styleId="136">
    <w:name w:val="Piè di pagina Carattere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Titolo 1 Carattere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Titolo 2 Carattere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Titolo 3 Carattere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olo Carattere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ottotitolo Carattere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Corpo testo Carattere"/>
    <w:basedOn w:val="11"/>
    <w:link w:val="13"/>
    <w:qFormat/>
    <w:uiPriority w:val="99"/>
  </w:style>
  <w:style w:type="character" w:customStyle="1" w:styleId="145">
    <w:name w:val="Corpo del testo 2 Carattere"/>
    <w:basedOn w:val="11"/>
    <w:link w:val="14"/>
    <w:uiPriority w:val="99"/>
  </w:style>
  <w:style w:type="character" w:customStyle="1" w:styleId="146">
    <w:name w:val="Corpo del testo 3 Carattere"/>
    <w:basedOn w:val="11"/>
    <w:link w:val="15"/>
    <w:uiPriority w:val="99"/>
    <w:rPr>
      <w:sz w:val="16"/>
      <w:szCs w:val="16"/>
    </w:rPr>
  </w:style>
  <w:style w:type="character" w:customStyle="1" w:styleId="147">
    <w:name w:val="Testo macro Carattere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itazione Carattere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Titolo 4 Carattere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Titolo 5 Carattere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Titolo 6 Carattere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Titolo 7 Carattere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Titolo 8 Carattere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Titolo 9 Carattere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itazione intensa Carattere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617</Words>
  <Characters>3519</Characters>
  <Lines>29</Lines>
  <Paragraphs>8</Paragraphs>
  <TotalTime>2</TotalTime>
  <ScaleCrop>false</ScaleCrop>
  <LinksUpToDate>false</LinksUpToDate>
  <CharactersWithSpaces>4128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2025-11-20T21:35:00Z</dcterms:created>
  <dc:creator>python-docx</dc:creator>
  <dc:description>generated by python-docx</dc:description>
  <cp:lastModifiedBy>WPS_1718168946</cp:lastModifiedBy>
  <dcterms:modified xsi:type="dcterms:W3CDTF">2025-12-05T21:07:12Z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769B5F8CF7E68DBC703B33699716BA7F_42</vt:lpwstr>
  </property>
</Properties>
</file>